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1DC7" w14:textId="77777777" w:rsidR="009F64D5" w:rsidRDefault="00541308" w:rsidP="005413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1308">
        <w:rPr>
          <w:rFonts w:ascii="Times New Roman" w:hAnsi="Times New Roman" w:cs="Times New Roman"/>
          <w:b/>
          <w:sz w:val="28"/>
          <w:szCs w:val="24"/>
        </w:rPr>
        <w:t xml:space="preserve">Mikroinkapsulacija potencijalnih terapijskih biomolekula u alginatu uz dodatak </w:t>
      </w:r>
      <w:r w:rsidR="0010008F">
        <w:rPr>
          <w:rFonts w:ascii="Times New Roman" w:hAnsi="Times New Roman" w:cs="Times New Roman"/>
          <w:b/>
          <w:sz w:val="28"/>
          <w:szCs w:val="24"/>
        </w:rPr>
        <w:t>prebiotika</w:t>
      </w:r>
    </w:p>
    <w:p w14:paraId="1C0D4E4F" w14:textId="77777777" w:rsidR="00541308" w:rsidRDefault="00541308" w:rsidP="005413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Cilj: </w:t>
      </w:r>
      <w:r>
        <w:rPr>
          <w:rFonts w:ascii="Times New Roman" w:hAnsi="Times New Roman" w:cs="Times New Roman"/>
          <w:sz w:val="24"/>
          <w:szCs w:val="24"/>
        </w:rPr>
        <w:t xml:space="preserve">mikroinkapsulacija </w:t>
      </w:r>
      <w:r w:rsidRPr="00467139">
        <w:rPr>
          <w:rFonts w:ascii="Times New Roman" w:hAnsi="Times New Roman" w:cs="Times New Roman"/>
          <w:sz w:val="24"/>
          <w:szCs w:val="24"/>
        </w:rPr>
        <w:t>purificiranih terapijskih biomolekula sojeva BMK u kombina</w:t>
      </w:r>
      <w:r>
        <w:rPr>
          <w:rFonts w:ascii="Times New Roman" w:hAnsi="Times New Roman" w:cs="Times New Roman"/>
          <w:sz w:val="24"/>
          <w:szCs w:val="24"/>
        </w:rPr>
        <w:t>ciji s prebiotičkim supstratima</w:t>
      </w:r>
      <w:r w:rsidR="0010008F">
        <w:rPr>
          <w:rFonts w:ascii="Times New Roman" w:hAnsi="Times New Roman" w:cs="Times New Roman"/>
          <w:sz w:val="24"/>
          <w:szCs w:val="24"/>
        </w:rPr>
        <w:t xml:space="preserve"> (FOS, GOS)</w:t>
      </w:r>
      <w:r>
        <w:rPr>
          <w:rFonts w:ascii="Times New Roman" w:hAnsi="Times New Roman" w:cs="Times New Roman"/>
          <w:sz w:val="24"/>
          <w:szCs w:val="24"/>
        </w:rPr>
        <w:t>; ispitivanje njihove stabilnosti nakon mikroinkapsulacije (</w:t>
      </w:r>
      <w:r w:rsidR="004B214E">
        <w:rPr>
          <w:rFonts w:ascii="Times New Roman" w:hAnsi="Times New Roman" w:cs="Times New Roman"/>
          <w:sz w:val="24"/>
          <w:szCs w:val="24"/>
        </w:rPr>
        <w:t xml:space="preserve">Bradford, </w:t>
      </w:r>
      <w:r>
        <w:rPr>
          <w:rFonts w:ascii="Times New Roman" w:hAnsi="Times New Roman" w:cs="Times New Roman"/>
          <w:sz w:val="24"/>
          <w:szCs w:val="24"/>
        </w:rPr>
        <w:t>SDS-PAGE, RS metoda)</w:t>
      </w:r>
    </w:p>
    <w:p w14:paraId="4581FF92" w14:textId="77777777" w:rsidR="00541308" w:rsidRDefault="00541308" w:rsidP="00541308">
      <w:pPr>
        <w:jc w:val="both"/>
        <w:rPr>
          <w:rFonts w:ascii="Times New Roman" w:hAnsi="Times New Roman" w:cs="Times New Roman"/>
          <w:sz w:val="24"/>
          <w:szCs w:val="24"/>
        </w:rPr>
      </w:pPr>
      <w:r w:rsidRPr="00541308">
        <w:rPr>
          <w:rFonts w:ascii="Times New Roman" w:hAnsi="Times New Roman" w:cs="Times New Roman"/>
          <w:b/>
          <w:sz w:val="24"/>
          <w:szCs w:val="24"/>
        </w:rPr>
        <w:t>Biomolekule</w:t>
      </w:r>
      <w:r>
        <w:rPr>
          <w:rFonts w:ascii="Times New Roman" w:hAnsi="Times New Roman" w:cs="Times New Roman"/>
          <w:sz w:val="24"/>
          <w:szCs w:val="24"/>
        </w:rPr>
        <w:t>: S-proteini izolirani iz MB1, MB2, MB13, MB20; EPS-i izolirani iz MC1 i D12</w:t>
      </w:r>
    </w:p>
    <w:p w14:paraId="273659D5" w14:textId="77777777" w:rsidR="00746CDA" w:rsidRPr="00FF0E5C" w:rsidRDefault="00746CDA" w:rsidP="00746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E5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u 3</w:t>
      </w:r>
      <w:r w:rsidRPr="00FF0E5C">
        <w:rPr>
          <w:rFonts w:ascii="Times New Roman" w:hAnsi="Times New Roman" w:cs="Times New Roman"/>
          <w:b/>
          <w:sz w:val="24"/>
          <w:szCs w:val="24"/>
        </w:rPr>
        <w:t xml:space="preserve"> paralele:</w:t>
      </w:r>
    </w:p>
    <w:p w14:paraId="6B211964" w14:textId="77777777" w:rsidR="00746CDA" w:rsidRPr="00543C09" w:rsidRDefault="00746CDA" w:rsidP="00746C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3C09">
        <w:rPr>
          <w:rFonts w:ascii="Times New Roman" w:hAnsi="Times New Roman" w:cs="Times New Roman"/>
          <w:sz w:val="24"/>
          <w:szCs w:val="24"/>
        </w:rPr>
        <w:t>kontrola (bez dodatka prebiotika)</w:t>
      </w:r>
    </w:p>
    <w:p w14:paraId="6FD80970" w14:textId="77777777" w:rsidR="00746CDA" w:rsidRDefault="00746CDA" w:rsidP="00746C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FOS </w:t>
      </w:r>
    </w:p>
    <w:p w14:paraId="4DEEEE1F" w14:textId="77777777" w:rsidR="00746CDA" w:rsidRDefault="00746CDA" w:rsidP="00746C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</w:t>
      </w:r>
    </w:p>
    <w:p w14:paraId="6231EC68" w14:textId="77777777" w:rsidR="00746CDA" w:rsidRDefault="00746CDA" w:rsidP="00746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Potrebno:</w:t>
      </w:r>
    </w:p>
    <w:p w14:paraId="3047471F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Falconice 50 mL i 15 mL </w:t>
      </w:r>
    </w:p>
    <w:p w14:paraId="398034F9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- 4 x 300 mL </w:t>
      </w:r>
      <w:r w:rsidRPr="003A1B37">
        <w:rPr>
          <w:rFonts w:ascii="Times New Roman" w:hAnsi="Times New Roman" w:cs="Times New Roman"/>
          <w:sz w:val="24"/>
          <w:szCs w:val="24"/>
        </w:rPr>
        <w:t>0,9% otopine NaCl-a (fiziološka otopina)</w:t>
      </w:r>
    </w:p>
    <w:p w14:paraId="067CFD97" w14:textId="77777777" w:rsidR="00746CDA" w:rsidRDefault="00940DEC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</w:t>
      </w:r>
      <w:r w:rsidR="00746CDA">
        <w:rPr>
          <w:rFonts w:ascii="Times New Roman" w:hAnsi="Times New Roman" w:cs="Times New Roman"/>
          <w:sz w:val="24"/>
          <w:szCs w:val="24"/>
        </w:rPr>
        <w:t xml:space="preserve"> mL</w:t>
      </w:r>
      <w:r w:rsidR="005D61ED">
        <w:rPr>
          <w:rFonts w:ascii="Times New Roman" w:hAnsi="Times New Roman" w:cs="Times New Roman"/>
          <w:sz w:val="24"/>
          <w:szCs w:val="24"/>
        </w:rPr>
        <w:t xml:space="preserve"> 2</w:t>
      </w:r>
      <w:r w:rsidR="00746CDA" w:rsidRPr="003A1B37">
        <w:rPr>
          <w:rFonts w:ascii="Times New Roman" w:hAnsi="Times New Roman" w:cs="Times New Roman"/>
          <w:sz w:val="24"/>
          <w:szCs w:val="24"/>
        </w:rPr>
        <w:t xml:space="preserve">% (w/v) Na-alginata </w:t>
      </w:r>
    </w:p>
    <w:p w14:paraId="04194820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0DE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mL smjese </w:t>
      </w:r>
      <w:r w:rsidR="005D61ED">
        <w:rPr>
          <w:rFonts w:ascii="Times New Roman" w:hAnsi="Times New Roman" w:cs="Times New Roman"/>
          <w:sz w:val="24"/>
          <w:szCs w:val="24"/>
        </w:rPr>
        <w:t>2% (w/v) Na-alginata i 5</w:t>
      </w:r>
      <w:r w:rsidRPr="003A1B37">
        <w:rPr>
          <w:rFonts w:ascii="Times New Roman" w:hAnsi="Times New Roman" w:cs="Times New Roman"/>
          <w:sz w:val="24"/>
          <w:szCs w:val="24"/>
        </w:rPr>
        <w:t>% (w/v) prebiotika (dodano</w:t>
      </w:r>
      <w:r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sz w:val="24"/>
          <w:szCs w:val="24"/>
        </w:rPr>
        <w:t xml:space="preserve">0,7 g </w:t>
      </w:r>
      <w:r>
        <w:rPr>
          <w:rFonts w:ascii="Times New Roman" w:hAnsi="Times New Roman" w:cs="Times New Roman"/>
          <w:sz w:val="24"/>
          <w:szCs w:val="24"/>
        </w:rPr>
        <w:t>FOS</w:t>
      </w:r>
      <w:r w:rsidRPr="003A1B37">
        <w:rPr>
          <w:rFonts w:ascii="Times New Roman" w:hAnsi="Times New Roman" w:cs="Times New Roman"/>
          <w:sz w:val="24"/>
          <w:szCs w:val="24"/>
        </w:rPr>
        <w:t xml:space="preserve"> na 13,3</w:t>
      </w:r>
      <w:r>
        <w:rPr>
          <w:rFonts w:ascii="Times New Roman" w:hAnsi="Times New Roman" w:cs="Times New Roman"/>
          <w:sz w:val="24"/>
          <w:szCs w:val="24"/>
        </w:rPr>
        <w:t xml:space="preserve"> mL</w:t>
      </w:r>
      <w:r w:rsidRPr="003A1B37">
        <w:rPr>
          <w:rFonts w:ascii="Times New Roman" w:hAnsi="Times New Roman" w:cs="Times New Roman"/>
          <w:sz w:val="24"/>
          <w:szCs w:val="24"/>
        </w:rPr>
        <w:t xml:space="preserve"> alginata)</w:t>
      </w:r>
    </w:p>
    <w:p w14:paraId="58F0A4ED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0DE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 mL smjese </w:t>
      </w:r>
      <w:r w:rsidR="005D61ED">
        <w:rPr>
          <w:rFonts w:ascii="Times New Roman" w:hAnsi="Times New Roman" w:cs="Times New Roman"/>
          <w:sz w:val="24"/>
          <w:szCs w:val="24"/>
        </w:rPr>
        <w:t>2% (w/v) Na-alginata i 5</w:t>
      </w:r>
      <w:r w:rsidRPr="003A1B37">
        <w:rPr>
          <w:rFonts w:ascii="Times New Roman" w:hAnsi="Times New Roman" w:cs="Times New Roman"/>
          <w:sz w:val="24"/>
          <w:szCs w:val="24"/>
        </w:rPr>
        <w:t>% (w/v) prebiotika (dodano</w:t>
      </w:r>
      <w:r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sz w:val="24"/>
          <w:szCs w:val="24"/>
        </w:rPr>
        <w:t xml:space="preserve">0,7 g </w:t>
      </w:r>
      <w:r>
        <w:rPr>
          <w:rFonts w:ascii="Times New Roman" w:hAnsi="Times New Roman" w:cs="Times New Roman"/>
          <w:sz w:val="24"/>
          <w:szCs w:val="24"/>
        </w:rPr>
        <w:t>GOS</w:t>
      </w:r>
      <w:r w:rsidRPr="003A1B37">
        <w:rPr>
          <w:rFonts w:ascii="Times New Roman" w:hAnsi="Times New Roman" w:cs="Times New Roman"/>
          <w:sz w:val="24"/>
          <w:szCs w:val="24"/>
        </w:rPr>
        <w:t xml:space="preserve"> na 13,3</w:t>
      </w:r>
      <w:r>
        <w:rPr>
          <w:rFonts w:ascii="Times New Roman" w:hAnsi="Times New Roman" w:cs="Times New Roman"/>
          <w:sz w:val="24"/>
          <w:szCs w:val="24"/>
        </w:rPr>
        <w:t xml:space="preserve"> mL</w:t>
      </w:r>
      <w:r w:rsidRPr="003A1B37">
        <w:rPr>
          <w:rFonts w:ascii="Times New Roman" w:hAnsi="Times New Roman" w:cs="Times New Roman"/>
          <w:sz w:val="24"/>
          <w:szCs w:val="24"/>
        </w:rPr>
        <w:t xml:space="preserve"> alginata)</w:t>
      </w:r>
    </w:p>
    <w:p w14:paraId="22F405DF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214E">
        <w:rPr>
          <w:rFonts w:ascii="Times New Roman" w:hAnsi="Times New Roman" w:cs="Times New Roman"/>
          <w:sz w:val="24"/>
          <w:szCs w:val="24"/>
        </w:rPr>
        <w:t>18 x 50 mL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sz w:val="24"/>
          <w:szCs w:val="24"/>
        </w:rPr>
        <w:t>1%-tne otopine kalcijeva klorida</w:t>
      </w:r>
    </w:p>
    <w:p w14:paraId="0691F376" w14:textId="77777777" w:rsidR="00746CDA" w:rsidRDefault="004B214E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- 200 mL</w:t>
      </w:r>
      <w:r w:rsidR="005D61ED">
        <w:rPr>
          <w:rFonts w:ascii="Times New Roman" w:hAnsi="Times New Roman" w:cs="Times New Roman"/>
          <w:sz w:val="24"/>
          <w:szCs w:val="24"/>
        </w:rPr>
        <w:t xml:space="preserve"> 2</w:t>
      </w:r>
      <w:r w:rsidR="00746CDA">
        <w:rPr>
          <w:rFonts w:ascii="Times New Roman" w:hAnsi="Times New Roman" w:cs="Times New Roman"/>
          <w:sz w:val="24"/>
          <w:szCs w:val="24"/>
        </w:rPr>
        <w:t>% Na-citrata</w:t>
      </w:r>
    </w:p>
    <w:p w14:paraId="2835B93B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- 18 igli</w:t>
      </w:r>
    </w:p>
    <w:p w14:paraId="300FCB3A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šprice</w:t>
      </w:r>
    </w:p>
    <w:p w14:paraId="68F42BC9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pencilinke i čepovi</w:t>
      </w:r>
    </w:p>
    <w:p w14:paraId="7A40B54D" w14:textId="77777777" w:rsidR="00940DEC" w:rsidRDefault="00940DEC" w:rsidP="00746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Reference: </w:t>
      </w:r>
    </w:p>
    <w:p w14:paraId="1F7851C5" w14:textId="77777777" w:rsidR="00746CDA" w:rsidRDefault="00940DEC" w:rsidP="00940DE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0DEC">
        <w:rPr>
          <w:rFonts w:ascii="Times New Roman" w:hAnsi="Times New Roman" w:cs="Times New Roman"/>
          <w:sz w:val="24"/>
          <w:szCs w:val="24"/>
        </w:rPr>
        <w:t xml:space="preserve">Vandenberg, G. W., Drolet, C., Scott, S. L., De la Noüe, J. (2001) Factors affecting protein release from alginate–chitosan coacervate microcapsules during production and gastric/intestinal simulation. </w:t>
      </w:r>
      <w:r w:rsidRPr="00940DEC">
        <w:rPr>
          <w:rFonts w:ascii="Times New Roman" w:hAnsi="Times New Roman" w:cs="Times New Roman"/>
          <w:i/>
          <w:sz w:val="24"/>
          <w:szCs w:val="24"/>
        </w:rPr>
        <w:t>Journal of Controlled Release</w:t>
      </w:r>
      <w:r w:rsidRPr="00940DEC">
        <w:rPr>
          <w:rFonts w:ascii="Times New Roman" w:hAnsi="Times New Roman" w:cs="Times New Roman"/>
          <w:sz w:val="24"/>
          <w:szCs w:val="24"/>
        </w:rPr>
        <w:t xml:space="preserve">, </w:t>
      </w:r>
      <w:r w:rsidRPr="00940DEC">
        <w:rPr>
          <w:rFonts w:ascii="Times New Roman" w:hAnsi="Times New Roman" w:cs="Times New Roman"/>
          <w:b/>
          <w:sz w:val="24"/>
          <w:szCs w:val="24"/>
        </w:rPr>
        <w:t>77</w:t>
      </w:r>
      <w:r w:rsidRPr="00940DEC">
        <w:rPr>
          <w:rFonts w:ascii="Times New Roman" w:hAnsi="Times New Roman" w:cs="Times New Roman"/>
          <w:sz w:val="24"/>
          <w:szCs w:val="24"/>
        </w:rPr>
        <w:t>, 297-307.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 w:rsidRPr="00940DEC">
        <w:rPr>
          <w:rFonts w:ascii="Times New Roman" w:hAnsi="Times New Roman" w:cs="Times New Roman"/>
          <w:sz w:val="24"/>
          <w:szCs w:val="24"/>
        </w:rPr>
        <w:t>For the basal encapsulation protocol, 2% (w:v) alginate was dissolved in water and BSA added at 25% loading rate (mass BSA: mass alginate).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80D9B">
        <w:rPr>
          <w:rFonts w:ascii="Times New Roman" w:hAnsi="Times New Roman" w:cs="Times New Roman"/>
          <w:b/>
          <w:sz w:val="24"/>
          <w:szCs w:val="24"/>
        </w:rPr>
        <w:t>10</w:t>
      </w:r>
      <w:r w:rsidR="00017510">
        <w:rPr>
          <w:rFonts w:ascii="Times New Roman" w:hAnsi="Times New Roman" w:cs="Times New Roman"/>
          <w:b/>
          <w:sz w:val="24"/>
          <w:szCs w:val="24"/>
        </w:rPr>
        <w:t xml:space="preserve"> mg S-proteina</w:t>
      </w:r>
      <w:r w:rsidR="00686195">
        <w:rPr>
          <w:rFonts w:ascii="Times New Roman" w:hAnsi="Times New Roman" w:cs="Times New Roman"/>
          <w:b/>
          <w:sz w:val="24"/>
          <w:szCs w:val="24"/>
        </w:rPr>
        <w:t>/EPS-a</w:t>
      </w:r>
      <w:r w:rsidR="0001751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280D9B">
        <w:rPr>
          <w:rFonts w:ascii="Times New Roman" w:hAnsi="Times New Roman" w:cs="Times New Roman"/>
          <w:b/>
          <w:sz w:val="24"/>
          <w:szCs w:val="24"/>
        </w:rPr>
        <w:t>2</w:t>
      </w:r>
      <w:r w:rsidR="00307D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DEC">
        <w:rPr>
          <w:rFonts w:ascii="Times New Roman" w:hAnsi="Times New Roman" w:cs="Times New Roman"/>
          <w:b/>
          <w:sz w:val="24"/>
          <w:szCs w:val="24"/>
        </w:rPr>
        <w:t>mL Na-alginata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5E5C3B6" w14:textId="77777777" w:rsidR="00746CDA" w:rsidRDefault="00746CDA" w:rsidP="00746C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921275" w14:textId="77777777" w:rsidR="004606E8" w:rsidRPr="00940DEC" w:rsidRDefault="004606E8" w:rsidP="00746C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DAD737" w14:textId="77777777" w:rsidR="00746CDA" w:rsidRDefault="00746CDA" w:rsidP="00746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Protokol:</w:t>
      </w:r>
    </w:p>
    <w:p w14:paraId="367F221D" w14:textId="12B48DA9" w:rsidR="00746CDA" w:rsidRPr="00E152A3" w:rsidRDefault="005D61ED" w:rsidP="00746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A389F">
        <w:rPr>
          <w:rFonts w:ascii="Times New Roman" w:hAnsi="Times New Roman" w:cs="Times New Roman"/>
          <w:b/>
          <w:sz w:val="24"/>
          <w:szCs w:val="24"/>
        </w:rPr>
        <w:t>5</w:t>
      </w:r>
      <w:r w:rsidR="00746CDA">
        <w:rPr>
          <w:rFonts w:ascii="Times New Roman" w:hAnsi="Times New Roman" w:cs="Times New Roman"/>
          <w:b/>
          <w:sz w:val="24"/>
          <w:szCs w:val="24"/>
        </w:rPr>
        <w:t>.</w:t>
      </w:r>
      <w:r w:rsidR="004A1E06">
        <w:rPr>
          <w:rFonts w:ascii="Times New Roman" w:hAnsi="Times New Roman" w:cs="Times New Roman"/>
          <w:b/>
          <w:sz w:val="24"/>
          <w:szCs w:val="24"/>
        </w:rPr>
        <w:t>05</w:t>
      </w:r>
      <w:r w:rsidR="00746CDA">
        <w:rPr>
          <w:rFonts w:ascii="Times New Roman" w:hAnsi="Times New Roman" w:cs="Times New Roman"/>
          <w:b/>
          <w:sz w:val="24"/>
          <w:szCs w:val="24"/>
        </w:rPr>
        <w:t>.202</w:t>
      </w:r>
      <w:r w:rsidR="004A1E06">
        <w:rPr>
          <w:rFonts w:ascii="Times New Roman" w:hAnsi="Times New Roman" w:cs="Times New Roman"/>
          <w:b/>
          <w:sz w:val="24"/>
          <w:szCs w:val="24"/>
        </w:rPr>
        <w:t>3</w:t>
      </w:r>
      <w:r w:rsidR="00746CDA">
        <w:rPr>
          <w:rFonts w:ascii="Times New Roman" w:hAnsi="Times New Roman" w:cs="Times New Roman"/>
          <w:b/>
          <w:sz w:val="24"/>
          <w:szCs w:val="24"/>
        </w:rPr>
        <w:t>.</w:t>
      </w:r>
    </w:p>
    <w:p w14:paraId="464C70CD" w14:textId="77777777" w:rsidR="00746CDA" w:rsidRDefault="004606E8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izvagati 1</w:t>
      </w:r>
      <w:r w:rsidR="005D61ED" w:rsidRPr="005D61ED">
        <w:rPr>
          <w:rFonts w:ascii="Times New Roman" w:hAnsi="Times New Roman" w:cs="Times New Roman"/>
          <w:sz w:val="24"/>
          <w:szCs w:val="24"/>
        </w:rPr>
        <w:t>0 mg uzoraka S-proteina i EPS-a</w:t>
      </w:r>
      <w:r w:rsidR="005D61ED">
        <w:rPr>
          <w:rFonts w:ascii="Times New Roman" w:hAnsi="Times New Roman" w:cs="Times New Roman"/>
          <w:sz w:val="24"/>
          <w:szCs w:val="24"/>
        </w:rPr>
        <w:t xml:space="preserve"> u penicilinke</w:t>
      </w:r>
      <w:r w:rsidR="005D61ED" w:rsidRPr="005D61ED">
        <w:rPr>
          <w:rFonts w:ascii="Times New Roman" w:hAnsi="Times New Roman" w:cs="Times New Roman"/>
          <w:sz w:val="24"/>
          <w:szCs w:val="24"/>
        </w:rPr>
        <w:t xml:space="preserve"> </w:t>
      </w:r>
      <w:r w:rsidR="005D61ED">
        <w:rPr>
          <w:rFonts w:ascii="Times New Roman" w:hAnsi="Times New Roman" w:cs="Times New Roman"/>
          <w:sz w:val="24"/>
          <w:szCs w:val="24"/>
        </w:rPr>
        <w:t>i</w:t>
      </w:r>
      <w:r w:rsidR="005D61ED" w:rsidRPr="005D61ED">
        <w:rPr>
          <w:rFonts w:ascii="Times New Roman" w:hAnsi="Times New Roman" w:cs="Times New Roman"/>
          <w:sz w:val="24"/>
          <w:szCs w:val="24"/>
        </w:rPr>
        <w:t xml:space="preserve"> resuspendirati u </w:t>
      </w:r>
      <w:r>
        <w:rPr>
          <w:rFonts w:ascii="Times New Roman" w:hAnsi="Times New Roman" w:cs="Times New Roman"/>
          <w:sz w:val="24"/>
          <w:szCs w:val="24"/>
        </w:rPr>
        <w:t>2</w:t>
      </w:r>
      <w:r w:rsidR="005D61ED" w:rsidRPr="005D61ED">
        <w:rPr>
          <w:rFonts w:ascii="Times New Roman" w:hAnsi="Times New Roman" w:cs="Times New Roman"/>
          <w:sz w:val="24"/>
          <w:szCs w:val="24"/>
        </w:rPr>
        <w:t xml:space="preserve"> m</w:t>
      </w:r>
      <w:r w:rsidR="005D61ED">
        <w:rPr>
          <w:rFonts w:ascii="Times New Roman" w:hAnsi="Times New Roman" w:cs="Times New Roman"/>
          <w:sz w:val="24"/>
          <w:szCs w:val="24"/>
        </w:rPr>
        <w:t>L</w:t>
      </w:r>
      <w:r w:rsidR="005D61ED" w:rsidRPr="005D61ED">
        <w:rPr>
          <w:rFonts w:ascii="Times New Roman" w:hAnsi="Times New Roman" w:cs="Times New Roman"/>
          <w:sz w:val="24"/>
          <w:szCs w:val="24"/>
        </w:rPr>
        <w:t xml:space="preserve"> </w:t>
      </w:r>
      <w:r w:rsidR="005D61ED">
        <w:rPr>
          <w:rFonts w:ascii="Times New Roman" w:hAnsi="Times New Roman" w:cs="Times New Roman"/>
          <w:sz w:val="24"/>
          <w:szCs w:val="24"/>
        </w:rPr>
        <w:t>2</w:t>
      </w:r>
      <w:r w:rsidR="005D61ED" w:rsidRPr="005D61ED">
        <w:rPr>
          <w:rFonts w:ascii="Times New Roman" w:hAnsi="Times New Roman" w:cs="Times New Roman"/>
          <w:sz w:val="24"/>
          <w:szCs w:val="24"/>
        </w:rPr>
        <w:t>% Na-alginata</w:t>
      </w:r>
      <w:r w:rsidR="005D61ED">
        <w:rPr>
          <w:rFonts w:ascii="Times New Roman" w:hAnsi="Times New Roman" w:cs="Times New Roman"/>
          <w:sz w:val="24"/>
          <w:szCs w:val="24"/>
        </w:rPr>
        <w:t>, odnosno 2</w:t>
      </w:r>
      <w:r w:rsidR="005D61ED" w:rsidRPr="005D61ED">
        <w:rPr>
          <w:rFonts w:ascii="Times New Roman" w:hAnsi="Times New Roman" w:cs="Times New Roman"/>
          <w:sz w:val="24"/>
          <w:szCs w:val="24"/>
        </w:rPr>
        <w:t>% Na-alginata</w:t>
      </w:r>
      <w:r w:rsidR="005D61ED">
        <w:rPr>
          <w:rFonts w:ascii="Times New Roman" w:hAnsi="Times New Roman" w:cs="Times New Roman"/>
          <w:sz w:val="24"/>
          <w:szCs w:val="24"/>
        </w:rPr>
        <w:t xml:space="preserve"> + 5% FOS-a</w:t>
      </w:r>
    </w:p>
    <w:p w14:paraId="7D904023" w14:textId="77777777" w:rsidR="005D61ED" w:rsidRDefault="005D61ED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prebaciti suspenzije u šprice i pomoću igle ispustiti u tikvice s 50 mL </w:t>
      </w:r>
      <w:r w:rsidRPr="003A1B37">
        <w:rPr>
          <w:rFonts w:ascii="Times New Roman" w:hAnsi="Times New Roman" w:cs="Times New Roman"/>
          <w:sz w:val="24"/>
          <w:szCs w:val="24"/>
        </w:rPr>
        <w:t>1%-tne otopine kalcijeva klorida</w:t>
      </w:r>
    </w:p>
    <w:p w14:paraId="21F96C7D" w14:textId="77777777" w:rsidR="004606E8" w:rsidRDefault="004606E8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osim uzoraka treba pripremiti i kontrole (samo alginat i samo alginat + FOS)</w:t>
      </w:r>
    </w:p>
    <w:p w14:paraId="78C3AEEE" w14:textId="77777777" w:rsidR="005D61ED" w:rsidRDefault="005D61ED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staviti tikvice na tresilicu 1h</w:t>
      </w:r>
    </w:p>
    <w:p w14:paraId="061AD128" w14:textId="77777777" w:rsidR="005D61ED" w:rsidRDefault="005D61ED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isprat</w:t>
      </w:r>
      <w:r w:rsidRPr="003A1B37">
        <w:rPr>
          <w:rFonts w:ascii="Times New Roman" w:hAnsi="Times New Roman" w:cs="Times New Roman"/>
          <w:sz w:val="24"/>
          <w:szCs w:val="24"/>
        </w:rPr>
        <w:t xml:space="preserve">i kuglice sa sterilnom fiziološkom otopinom (lijevak + </w:t>
      </w:r>
      <w:r>
        <w:rPr>
          <w:rFonts w:ascii="Times New Roman" w:hAnsi="Times New Roman" w:cs="Times New Roman"/>
          <w:sz w:val="24"/>
          <w:szCs w:val="24"/>
        </w:rPr>
        <w:t>sterilna gaza</w:t>
      </w:r>
      <w:r w:rsidRPr="003A1B37">
        <w:rPr>
          <w:rFonts w:ascii="Times New Roman" w:hAnsi="Times New Roman" w:cs="Times New Roman"/>
          <w:sz w:val="24"/>
          <w:szCs w:val="24"/>
        </w:rPr>
        <w:t>)</w:t>
      </w:r>
    </w:p>
    <w:p w14:paraId="4DD6A633" w14:textId="77777777" w:rsidR="00770E0E" w:rsidRDefault="00770E0E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 w:rsidRPr="00F05085">
        <w:rPr>
          <w:rFonts w:ascii="Times New Roman" w:hAnsi="Times New Roman" w:cs="Times New Roman"/>
          <w:b/>
          <w:sz w:val="24"/>
          <w:szCs w:val="24"/>
        </w:rPr>
        <w:t>Tablica 1.</w:t>
      </w:r>
      <w:r>
        <w:rPr>
          <w:rFonts w:ascii="Times New Roman" w:hAnsi="Times New Roman" w:cs="Times New Roman"/>
          <w:sz w:val="24"/>
          <w:szCs w:val="24"/>
        </w:rPr>
        <w:t xml:space="preserve"> Mase mikrooinkapsuliranih kuglica</w:t>
      </w:r>
    </w:p>
    <w:tbl>
      <w:tblPr>
        <w:tblW w:w="1152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2970"/>
        <w:gridCol w:w="2932"/>
        <w:gridCol w:w="2932"/>
      </w:tblGrid>
      <w:tr w:rsidR="00B70254" w:rsidRPr="00BD780A" w14:paraId="4587B8F3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B2D4FC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SOJ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A194F2" w14:textId="77777777" w:rsidR="00B70254" w:rsidRPr="00770E0E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E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ALGINAT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BFA1A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ALGINAT + FOS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16B0C2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ALGINAT + GOS</w:t>
            </w:r>
          </w:p>
        </w:tc>
      </w:tr>
      <w:tr w:rsidR="00B70254" w:rsidRPr="00BD780A" w14:paraId="58E38473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CF1E25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0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(S-proteini)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C41914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1,85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2F17B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2,35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6C4AB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2,25 g</w:t>
            </w:r>
          </w:p>
        </w:tc>
      </w:tr>
      <w:tr w:rsidR="00B70254" w:rsidRPr="00BD780A" w14:paraId="61CBDF94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5D0FB0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0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(S-proteini)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2F9999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2,56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44113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2,33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E13C1C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2,31 g</w:t>
            </w:r>
          </w:p>
        </w:tc>
      </w:tr>
      <w:tr w:rsidR="00B70254" w:rsidRPr="00BD780A" w14:paraId="3F178955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4D0FB3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0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(S-proteini)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0252F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2,69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7023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2,37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DD66A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2,32 g</w:t>
            </w:r>
          </w:p>
        </w:tc>
      </w:tr>
      <w:tr w:rsidR="00B70254" w:rsidRPr="00BD780A" w14:paraId="5553DAB0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FC6025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0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(S-proteini)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10BE2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1CFE5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14229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2,37 g</w:t>
            </w:r>
          </w:p>
        </w:tc>
      </w:tr>
      <w:tr w:rsidR="00B70254" w:rsidRPr="00BD780A" w14:paraId="4228E2A0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97833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MC1 (egzopolisaharidi)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84F58C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2,29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DE77" w14:textId="77777777" w:rsidR="00B70254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2,21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F5692" w14:textId="77777777" w:rsidR="00B70254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2,27 g</w:t>
            </w:r>
          </w:p>
        </w:tc>
      </w:tr>
      <w:tr w:rsidR="00B70254" w:rsidRPr="00BD780A" w14:paraId="7F59FA3D" w14:textId="77777777" w:rsidTr="00B70254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AE7D2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D12 (egzopolisaharidi)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C3902" w14:textId="77777777" w:rsidR="00B70254" w:rsidRPr="00BD780A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2,04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3D3C5" w14:textId="77777777" w:rsidR="00B70254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2,19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028CD" w14:textId="77777777" w:rsidR="00B70254" w:rsidRDefault="00B70254" w:rsidP="00B7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2,29 g</w:t>
            </w:r>
          </w:p>
        </w:tc>
      </w:tr>
    </w:tbl>
    <w:p w14:paraId="39E1F816" w14:textId="77777777" w:rsidR="00770E0E" w:rsidRDefault="00F05085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kontrola (algin</w:t>
      </w:r>
      <w:r w:rsidR="00B70254">
        <w:rPr>
          <w:rFonts w:ascii="Times New Roman" w:hAnsi="Times New Roman" w:cs="Times New Roman"/>
          <w:sz w:val="24"/>
          <w:szCs w:val="24"/>
        </w:rPr>
        <w:t>at) = 2,61 g; kontrola (alginat</w:t>
      </w:r>
      <w:r>
        <w:rPr>
          <w:rFonts w:ascii="Times New Roman" w:hAnsi="Times New Roman" w:cs="Times New Roman"/>
          <w:sz w:val="24"/>
          <w:szCs w:val="24"/>
        </w:rPr>
        <w:t xml:space="preserve"> + FOS) = 2,34 g</w:t>
      </w:r>
      <w:r w:rsidR="00B70254">
        <w:rPr>
          <w:rFonts w:ascii="Times New Roman" w:hAnsi="Times New Roman" w:cs="Times New Roman"/>
          <w:sz w:val="24"/>
          <w:szCs w:val="24"/>
        </w:rPr>
        <w:t>; kontrola (alginat + GOS) = 2,3 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F73CA2" w14:textId="77777777" w:rsidR="00B70254" w:rsidRDefault="00B70254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zamrzavanje na -80 °C i liofilizacija</w:t>
      </w:r>
    </w:p>
    <w:p w14:paraId="23DDE81F" w14:textId="4DAF694F" w:rsidR="00B70254" w:rsidRPr="003C2975" w:rsidRDefault="00B70254" w:rsidP="005D61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975">
        <w:rPr>
          <w:rFonts w:ascii="Times New Roman" w:hAnsi="Times New Roman" w:cs="Times New Roman"/>
          <w:b/>
          <w:sz w:val="24"/>
          <w:szCs w:val="24"/>
        </w:rPr>
        <w:t>1</w:t>
      </w:r>
      <w:r w:rsidR="007A389F">
        <w:rPr>
          <w:rFonts w:ascii="Times New Roman" w:hAnsi="Times New Roman" w:cs="Times New Roman"/>
          <w:b/>
          <w:sz w:val="24"/>
          <w:szCs w:val="24"/>
        </w:rPr>
        <w:t>6</w:t>
      </w:r>
      <w:r w:rsidRPr="003C2975">
        <w:rPr>
          <w:rFonts w:ascii="Times New Roman" w:hAnsi="Times New Roman" w:cs="Times New Roman"/>
          <w:b/>
          <w:sz w:val="24"/>
          <w:szCs w:val="24"/>
        </w:rPr>
        <w:t>.</w:t>
      </w:r>
      <w:r w:rsidR="004A1E06">
        <w:rPr>
          <w:rFonts w:ascii="Times New Roman" w:hAnsi="Times New Roman" w:cs="Times New Roman"/>
          <w:b/>
          <w:sz w:val="24"/>
          <w:szCs w:val="24"/>
        </w:rPr>
        <w:t>05</w:t>
      </w:r>
      <w:r w:rsidRPr="003C2975">
        <w:rPr>
          <w:rFonts w:ascii="Times New Roman" w:hAnsi="Times New Roman" w:cs="Times New Roman"/>
          <w:b/>
          <w:sz w:val="24"/>
          <w:szCs w:val="24"/>
        </w:rPr>
        <w:t>.202</w:t>
      </w:r>
      <w:r w:rsidR="004A1E06">
        <w:rPr>
          <w:rFonts w:ascii="Times New Roman" w:hAnsi="Times New Roman" w:cs="Times New Roman"/>
          <w:b/>
          <w:sz w:val="24"/>
          <w:szCs w:val="24"/>
        </w:rPr>
        <w:t>3</w:t>
      </w:r>
      <w:r w:rsidRPr="003C2975">
        <w:rPr>
          <w:rFonts w:ascii="Times New Roman" w:hAnsi="Times New Roman" w:cs="Times New Roman"/>
          <w:b/>
          <w:sz w:val="24"/>
          <w:szCs w:val="24"/>
        </w:rPr>
        <w:t>.</w:t>
      </w:r>
    </w:p>
    <w:p w14:paraId="131EBBDD" w14:textId="77777777" w:rsidR="00B70254" w:rsidRDefault="00B70254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tretman kuglica sa simuliranim uvjetima GIT-a</w:t>
      </w:r>
    </w:p>
    <w:p w14:paraId="1D19D585" w14:textId="77777777" w:rsidR="00B70254" w:rsidRDefault="00B70254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inkubacija liofiliziranih kuglica 2h u simuliranom želučanom soku, ispiranje kuglica sterilnom destiliranom vodom, pa inkubacija kuglica 4h u simuliranom soku tankog crijeva</w:t>
      </w:r>
    </w:p>
    <w:p w14:paraId="032106B1" w14:textId="77777777" w:rsidR="00B70254" w:rsidRDefault="00B70254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nakon ispiranja streilnom destiliranom vodom, razbiti kuglice resuspendiranjem u 2% Na-citrata</w:t>
      </w:r>
    </w:p>
    <w:p w14:paraId="250A70B2" w14:textId="77777777" w:rsidR="00B70254" w:rsidRDefault="00B70254" w:rsidP="005D6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određivanje koncentracije S-proteina na uređaju BioSpec-nano</w:t>
      </w:r>
    </w:p>
    <w:p w14:paraId="1C921F94" w14:textId="77777777" w:rsidR="00B70254" w:rsidRPr="00B70254" w:rsidRDefault="00B70254" w:rsidP="005D61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254">
        <w:rPr>
          <w:rFonts w:ascii="Times New Roman" w:hAnsi="Times New Roman" w:cs="Times New Roman"/>
          <w:b/>
          <w:sz w:val="24"/>
          <w:szCs w:val="24"/>
        </w:rPr>
        <w:t>Određivanje koncentracije S-proteina:</w:t>
      </w:r>
    </w:p>
    <w:p w14:paraId="2CD2431D" w14:textId="77777777" w:rsidR="00FB530B" w:rsidRPr="00B70254" w:rsidRDefault="00B70254" w:rsidP="00B70254">
      <w:pPr>
        <w:jc w:val="both"/>
        <w:rPr>
          <w:rFonts w:ascii="Times New Roman" w:hAnsi="Times New Roman" w:cs="Times New Roman"/>
          <w:sz w:val="24"/>
          <w:szCs w:val="24"/>
        </w:rPr>
      </w:pPr>
      <w:r w:rsidRPr="00B702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po 2 µL uzorka otpipetirati na leću i izmjeriti koncentraciju proteina</w:t>
      </w:r>
    </w:p>
    <w:sectPr w:rsidR="00FB530B" w:rsidRPr="00B70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2A7F"/>
    <w:multiLevelType w:val="hybridMultilevel"/>
    <w:tmpl w:val="2FE49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D0484"/>
    <w:multiLevelType w:val="hybridMultilevel"/>
    <w:tmpl w:val="A6105DD8"/>
    <w:lvl w:ilvl="0" w:tplc="79FEA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53026"/>
    <w:multiLevelType w:val="hybridMultilevel"/>
    <w:tmpl w:val="BDFAB4F8"/>
    <w:lvl w:ilvl="0" w:tplc="0B2E32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15FD8"/>
    <w:multiLevelType w:val="hybridMultilevel"/>
    <w:tmpl w:val="3C74B47A"/>
    <w:lvl w:ilvl="0" w:tplc="0B2E32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9394B"/>
    <w:multiLevelType w:val="hybridMultilevel"/>
    <w:tmpl w:val="D800233C"/>
    <w:lvl w:ilvl="0" w:tplc="62389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1119E0"/>
    <w:multiLevelType w:val="hybridMultilevel"/>
    <w:tmpl w:val="2CA2C732"/>
    <w:lvl w:ilvl="0" w:tplc="0B2E32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F276B2"/>
    <w:multiLevelType w:val="hybridMultilevel"/>
    <w:tmpl w:val="B22AA00C"/>
    <w:lvl w:ilvl="0" w:tplc="4738836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734D9"/>
    <w:multiLevelType w:val="hybridMultilevel"/>
    <w:tmpl w:val="C5282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308"/>
    <w:rsid w:val="00017510"/>
    <w:rsid w:val="00064BA9"/>
    <w:rsid w:val="000D7874"/>
    <w:rsid w:val="0010008F"/>
    <w:rsid w:val="00280D9B"/>
    <w:rsid w:val="002F5E62"/>
    <w:rsid w:val="00307D18"/>
    <w:rsid w:val="00352521"/>
    <w:rsid w:val="003C2975"/>
    <w:rsid w:val="003C4EEE"/>
    <w:rsid w:val="003E3BEE"/>
    <w:rsid w:val="004606E8"/>
    <w:rsid w:val="004A1E06"/>
    <w:rsid w:val="004B214E"/>
    <w:rsid w:val="004E26AA"/>
    <w:rsid w:val="00541308"/>
    <w:rsid w:val="00565ECD"/>
    <w:rsid w:val="005677BC"/>
    <w:rsid w:val="005D61ED"/>
    <w:rsid w:val="005F5A0C"/>
    <w:rsid w:val="00686195"/>
    <w:rsid w:val="00746CDA"/>
    <w:rsid w:val="00770E0E"/>
    <w:rsid w:val="007A389F"/>
    <w:rsid w:val="00810BF4"/>
    <w:rsid w:val="00834AC9"/>
    <w:rsid w:val="008441E2"/>
    <w:rsid w:val="008A2476"/>
    <w:rsid w:val="00940DEC"/>
    <w:rsid w:val="009717DE"/>
    <w:rsid w:val="009E4724"/>
    <w:rsid w:val="009F64D5"/>
    <w:rsid w:val="00A07D08"/>
    <w:rsid w:val="00B70254"/>
    <w:rsid w:val="00D65090"/>
    <w:rsid w:val="00F05085"/>
    <w:rsid w:val="00F206A9"/>
    <w:rsid w:val="00F467B6"/>
    <w:rsid w:val="00F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3281"/>
  <w15:chartTrackingRefBased/>
  <w15:docId w15:val="{9E56A4F3-63EC-4FE7-A2C0-2CD8712F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CDA"/>
    <w:pPr>
      <w:spacing w:after="200" w:line="276" w:lineRule="auto"/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4785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17</cp:revision>
  <dcterms:created xsi:type="dcterms:W3CDTF">2022-12-02T07:36:00Z</dcterms:created>
  <dcterms:modified xsi:type="dcterms:W3CDTF">2023-10-24T11:38:00Z</dcterms:modified>
</cp:coreProperties>
</file>